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9D" w:rsidRDefault="00642D9D">
      <w:bookmarkStart w:id="0" w:name="_GoBack"/>
      <w:bookmarkEnd w:id="0"/>
    </w:p>
    <w:p w:rsidR="00642D9D" w:rsidRDefault="00642D9D" w:rsidP="00642D9D">
      <w:pPr>
        <w:jc w:val="center"/>
      </w:pPr>
    </w:p>
    <w:p w:rsidR="00642D9D" w:rsidRPr="00B31DC4" w:rsidRDefault="00B31DC4" w:rsidP="00642D9D">
      <w:pPr>
        <w:jc w:val="center"/>
        <w:rPr>
          <w:b/>
          <w:smallCaps/>
          <w:sz w:val="36"/>
        </w:rPr>
      </w:pPr>
      <w:r w:rsidRPr="00B31DC4">
        <w:rPr>
          <w:b/>
          <w:smallCaps/>
          <w:sz w:val="36"/>
        </w:rPr>
        <w:t>Oświadczenie autorskie</w:t>
      </w:r>
      <w:r w:rsidR="00642D9D" w:rsidRPr="00B31DC4">
        <w:rPr>
          <w:b/>
          <w:smallCaps/>
          <w:sz w:val="36"/>
        </w:rPr>
        <w:t xml:space="preserve"> </w:t>
      </w:r>
    </w:p>
    <w:p w:rsidR="00642D9D" w:rsidRDefault="00642D9D" w:rsidP="00642D9D">
      <w:pPr>
        <w:jc w:val="center"/>
      </w:pPr>
    </w:p>
    <w:p w:rsidR="00B31DC4" w:rsidRDefault="00B31DC4" w:rsidP="00D23638">
      <w:pPr>
        <w:spacing w:after="240" w:line="324" w:lineRule="auto"/>
        <w:jc w:val="both"/>
        <w:rPr>
          <w:sz w:val="24"/>
          <w:szCs w:val="24"/>
        </w:rPr>
      </w:pPr>
      <w:r w:rsidRPr="00B31DC4">
        <w:rPr>
          <w:sz w:val="24"/>
          <w:szCs w:val="24"/>
        </w:rPr>
        <w:t>Niniejszym oświadczam, że:</w:t>
      </w:r>
    </w:p>
    <w:p w:rsidR="00B31DC4" w:rsidRDefault="00B31DC4" w:rsidP="00D23638">
      <w:pPr>
        <w:numPr>
          <w:ilvl w:val="0"/>
          <w:numId w:val="1"/>
        </w:numPr>
        <w:spacing w:after="240" w:line="24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manuskrypt:</w:t>
      </w:r>
    </w:p>
    <w:p w:rsidR="00D23638" w:rsidRDefault="00B31DC4" w:rsidP="00D23638">
      <w:pPr>
        <w:spacing w:after="240" w:line="240" w:lineRule="atLeast"/>
        <w:ind w:left="284"/>
        <w:jc w:val="center"/>
        <w:rPr>
          <w:sz w:val="24"/>
        </w:rPr>
      </w:pPr>
      <w:r w:rsidRPr="00B31DC4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23638" w:rsidRDefault="00B31DC4" w:rsidP="00D23638">
      <w:pPr>
        <w:spacing w:after="240" w:line="240" w:lineRule="atLeast"/>
        <w:ind w:left="284"/>
        <w:jc w:val="center"/>
        <w:rPr>
          <w:sz w:val="24"/>
        </w:rPr>
      </w:pPr>
      <w:r w:rsidRPr="00B31DC4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B31DC4" w:rsidRPr="00B31DC4" w:rsidRDefault="00B31DC4" w:rsidP="00D23638">
      <w:pPr>
        <w:spacing w:after="240" w:line="240" w:lineRule="atLeast"/>
        <w:ind w:left="284"/>
        <w:jc w:val="center"/>
        <w:rPr>
          <w:sz w:val="24"/>
          <w:szCs w:val="24"/>
        </w:rPr>
      </w:pPr>
      <w:r w:rsidRPr="00B31DC4">
        <w:rPr>
          <w:sz w:val="24"/>
        </w:rPr>
        <w:t>……………………………………………………………………………………………………………………………………………</w:t>
      </w:r>
      <w:r w:rsidRPr="00642D9D">
        <w:t>(</w:t>
      </w:r>
      <w:r>
        <w:t xml:space="preserve">autorzy: </w:t>
      </w:r>
      <w:r w:rsidRPr="00642D9D">
        <w:t>tytuł)</w:t>
      </w:r>
    </w:p>
    <w:p w:rsidR="00B31DC4" w:rsidRDefault="00B31DC4" w:rsidP="00D23638">
      <w:pPr>
        <w:spacing w:after="240" w:line="240" w:lineRule="atLeast"/>
        <w:ind w:left="284"/>
        <w:rPr>
          <w:sz w:val="24"/>
          <w:szCs w:val="24"/>
        </w:rPr>
      </w:pPr>
      <w:r>
        <w:rPr>
          <w:sz w:val="24"/>
        </w:rPr>
        <w:t xml:space="preserve">oraz wszystkie załączone materiały graficzne przesłane do redakcji </w:t>
      </w:r>
      <w:proofErr w:type="spellStart"/>
      <w:r w:rsidRPr="009D6068">
        <w:rPr>
          <w:b/>
          <w:i/>
          <w:sz w:val="24"/>
        </w:rPr>
        <w:t>UMedical</w:t>
      </w:r>
      <w:proofErr w:type="spellEnd"/>
      <w:r w:rsidRPr="009D6068">
        <w:rPr>
          <w:b/>
          <w:i/>
          <w:sz w:val="24"/>
        </w:rPr>
        <w:t xml:space="preserve"> </w:t>
      </w:r>
      <w:proofErr w:type="spellStart"/>
      <w:r w:rsidRPr="009D6068">
        <w:rPr>
          <w:b/>
          <w:i/>
          <w:sz w:val="24"/>
        </w:rPr>
        <w:t>Reports</w:t>
      </w:r>
      <w:proofErr w:type="spellEnd"/>
      <w:r>
        <w:rPr>
          <w:sz w:val="24"/>
        </w:rPr>
        <w:t xml:space="preserve"> </w:t>
      </w:r>
      <w:r w:rsidRPr="00B31DC4">
        <w:rPr>
          <w:sz w:val="24"/>
          <w:szCs w:val="24"/>
        </w:rPr>
        <w:t>ma</w:t>
      </w:r>
      <w:r>
        <w:rPr>
          <w:sz w:val="24"/>
          <w:szCs w:val="24"/>
        </w:rPr>
        <w:t>ją</w:t>
      </w:r>
      <w:r w:rsidRPr="00B31DC4">
        <w:rPr>
          <w:sz w:val="24"/>
          <w:szCs w:val="24"/>
        </w:rPr>
        <w:t xml:space="preserve"> charakter oryginalny i nie narusza</w:t>
      </w:r>
      <w:r>
        <w:rPr>
          <w:sz w:val="24"/>
          <w:szCs w:val="24"/>
        </w:rPr>
        <w:t>ją praw autorskich osób trzecich;</w:t>
      </w:r>
    </w:p>
    <w:p w:rsidR="00B31DC4" w:rsidRPr="00B31DC4" w:rsidRDefault="00B31DC4" w:rsidP="00D23638">
      <w:pPr>
        <w:pStyle w:val="Akapitzlist"/>
        <w:numPr>
          <w:ilvl w:val="0"/>
          <w:numId w:val="1"/>
        </w:numPr>
        <w:spacing w:after="240" w:line="240" w:lineRule="atLeast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ww. </w:t>
      </w:r>
      <w:r w:rsidRPr="00B31DC4">
        <w:rPr>
          <w:sz w:val="24"/>
          <w:szCs w:val="24"/>
        </w:rPr>
        <w:t xml:space="preserve">manuskrypt nie został wcześniej opublikowany i nie trwa w stosunku do niego proces publikacyjny w innym </w:t>
      </w:r>
      <w:r>
        <w:rPr>
          <w:sz w:val="24"/>
          <w:szCs w:val="24"/>
        </w:rPr>
        <w:t>wydawnictwie i kanale publikacyjnym</w:t>
      </w:r>
      <w:r w:rsidRPr="00B31DC4">
        <w:rPr>
          <w:sz w:val="24"/>
          <w:szCs w:val="24"/>
        </w:rPr>
        <w:t>;</w:t>
      </w:r>
    </w:p>
    <w:p w:rsidR="00B31DC4" w:rsidRPr="00B31DC4" w:rsidRDefault="00B31DC4" w:rsidP="00D23638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spacing w:val="-2"/>
          <w:sz w:val="24"/>
          <w:szCs w:val="24"/>
        </w:rPr>
      </w:pPr>
      <w:r w:rsidRPr="00B31DC4">
        <w:rPr>
          <w:spacing w:val="-2"/>
          <w:sz w:val="24"/>
          <w:szCs w:val="24"/>
        </w:rPr>
        <w:t>ujawniono wszystkie i tylko te osoby, które są autorami przesyłanego tekstu;</w:t>
      </w:r>
    </w:p>
    <w:p w:rsidR="00B31DC4" w:rsidRPr="00B31DC4" w:rsidRDefault="00B31DC4" w:rsidP="00D23638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sz w:val="24"/>
          <w:szCs w:val="24"/>
        </w:rPr>
      </w:pPr>
      <w:r w:rsidRPr="00B31DC4">
        <w:rPr>
          <w:sz w:val="24"/>
          <w:szCs w:val="24"/>
        </w:rPr>
        <w:t>ujawniono wszelkie źródła finansowania badań</w:t>
      </w:r>
      <w:r>
        <w:rPr>
          <w:sz w:val="24"/>
          <w:szCs w:val="24"/>
        </w:rPr>
        <w:t xml:space="preserve"> oryginalnych</w:t>
      </w:r>
      <w:r w:rsidRPr="00B31DC4">
        <w:rPr>
          <w:sz w:val="24"/>
          <w:szCs w:val="24"/>
        </w:rPr>
        <w:t xml:space="preserve"> przedstawionych w </w:t>
      </w:r>
      <w:r>
        <w:rPr>
          <w:sz w:val="24"/>
          <w:szCs w:val="24"/>
        </w:rPr>
        <w:t>pracy</w:t>
      </w:r>
      <w:r w:rsidRPr="00B31DC4">
        <w:rPr>
          <w:sz w:val="24"/>
          <w:szCs w:val="24"/>
        </w:rPr>
        <w:t xml:space="preserve"> lub </w:t>
      </w:r>
      <w:r>
        <w:rPr>
          <w:sz w:val="24"/>
          <w:szCs w:val="24"/>
        </w:rPr>
        <w:t xml:space="preserve">jej </w:t>
      </w:r>
      <w:r w:rsidRPr="00B31DC4">
        <w:rPr>
          <w:sz w:val="24"/>
          <w:szCs w:val="24"/>
        </w:rPr>
        <w:t>powstania (jeśli istniały);</w:t>
      </w:r>
    </w:p>
    <w:p w:rsidR="00B31DC4" w:rsidRPr="00B31DC4" w:rsidRDefault="00B31DC4" w:rsidP="00D23638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sz w:val="24"/>
          <w:szCs w:val="24"/>
        </w:rPr>
      </w:pPr>
      <w:r w:rsidRPr="00B31DC4">
        <w:rPr>
          <w:sz w:val="24"/>
          <w:szCs w:val="24"/>
        </w:rPr>
        <w:t xml:space="preserve">pomiędzy autorem lub autorami a </w:t>
      </w:r>
      <w:r>
        <w:rPr>
          <w:sz w:val="24"/>
          <w:szCs w:val="24"/>
        </w:rPr>
        <w:t xml:space="preserve">proponowanymi </w:t>
      </w:r>
      <w:r w:rsidRPr="00B31DC4">
        <w:rPr>
          <w:sz w:val="24"/>
          <w:szCs w:val="24"/>
        </w:rPr>
        <w:t xml:space="preserve">recenzentami nie zachodzi konflikt interesów, za który uznaje się zachodzące między recenzentem a autorem bezpośrednie relacje osobiste, relacje podległości zawodowej lub bezpośrednią współpracę naukową w ciągu ostatnich dwóch lat poprzedzających rok zgłoszenia </w:t>
      </w:r>
      <w:r>
        <w:rPr>
          <w:sz w:val="24"/>
          <w:szCs w:val="24"/>
        </w:rPr>
        <w:t>manuskryptu do publikacji;</w:t>
      </w:r>
    </w:p>
    <w:p w:rsidR="00B31DC4" w:rsidRPr="00B31DC4" w:rsidRDefault="00B31DC4" w:rsidP="00D23638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sz w:val="24"/>
          <w:szCs w:val="24"/>
        </w:rPr>
      </w:pPr>
      <w:r w:rsidRPr="00B31DC4">
        <w:rPr>
          <w:sz w:val="24"/>
          <w:szCs w:val="24"/>
        </w:rPr>
        <w:t xml:space="preserve">po zaznajomieniu się z </w:t>
      </w:r>
      <w:r w:rsidRPr="00B31DC4">
        <w:rPr>
          <w:i/>
          <w:sz w:val="24"/>
          <w:szCs w:val="24"/>
        </w:rPr>
        <w:t>Informacją o przetwarzaniu danych osobowych</w:t>
      </w:r>
      <w:r w:rsidRPr="00B31DC4">
        <w:rPr>
          <w:rStyle w:val="Odwoanieprzypisudolnego"/>
          <w:i/>
          <w:sz w:val="24"/>
          <w:szCs w:val="24"/>
        </w:rPr>
        <w:footnoteReference w:id="1"/>
      </w:r>
      <w:r w:rsidRPr="00B31DC4">
        <w:rPr>
          <w:sz w:val="24"/>
          <w:szCs w:val="24"/>
        </w:rPr>
        <w:t xml:space="preserve"> udostępnioną na stronie </w:t>
      </w:r>
      <w:proofErr w:type="spellStart"/>
      <w:r w:rsidR="00D23638" w:rsidRPr="009D6068">
        <w:rPr>
          <w:b/>
          <w:i/>
          <w:sz w:val="24"/>
          <w:szCs w:val="24"/>
        </w:rPr>
        <w:t>UMedical</w:t>
      </w:r>
      <w:proofErr w:type="spellEnd"/>
      <w:r w:rsidR="00D23638" w:rsidRPr="009D6068">
        <w:rPr>
          <w:b/>
          <w:i/>
          <w:sz w:val="24"/>
          <w:szCs w:val="24"/>
        </w:rPr>
        <w:t xml:space="preserve"> </w:t>
      </w:r>
      <w:proofErr w:type="spellStart"/>
      <w:r w:rsidR="00D23638" w:rsidRPr="009D6068">
        <w:rPr>
          <w:b/>
          <w:i/>
          <w:sz w:val="24"/>
          <w:szCs w:val="24"/>
        </w:rPr>
        <w:t>Reports</w:t>
      </w:r>
      <w:proofErr w:type="spellEnd"/>
      <w:r w:rsidRPr="00B31DC4">
        <w:rPr>
          <w:sz w:val="24"/>
          <w:szCs w:val="24"/>
        </w:rPr>
        <w:t xml:space="preserve"> wyrażam zgodę na przetwarzanie moich danych osobowych w celu przeprowadzenia i udokumentowania procesu recenzyjnego, redakcyjnego i wydawniczego.</w:t>
      </w:r>
    </w:p>
    <w:p w:rsidR="00B31DC4" w:rsidRPr="00B31DC4" w:rsidRDefault="00B31DC4" w:rsidP="00642D9D">
      <w:pPr>
        <w:jc w:val="center"/>
        <w:rPr>
          <w:sz w:val="24"/>
          <w:szCs w:val="24"/>
        </w:rPr>
      </w:pPr>
    </w:p>
    <w:p w:rsidR="00B31DC4" w:rsidRPr="00B31DC4" w:rsidRDefault="00B31DC4" w:rsidP="00642D9D">
      <w:pPr>
        <w:jc w:val="center"/>
        <w:rPr>
          <w:sz w:val="24"/>
          <w:szCs w:val="24"/>
        </w:rPr>
      </w:pPr>
    </w:p>
    <w:p w:rsidR="00642D9D" w:rsidRDefault="00642D9D" w:rsidP="00D23638">
      <w:pPr>
        <w:tabs>
          <w:tab w:val="right" w:pos="2552"/>
          <w:tab w:val="left" w:pos="5529"/>
        </w:tabs>
        <w:jc w:val="center"/>
        <w:rPr>
          <w:sz w:val="24"/>
        </w:rPr>
      </w:pPr>
      <w:r>
        <w:rPr>
          <w:sz w:val="24"/>
        </w:rPr>
        <w:t xml:space="preserve">………………………………………………… </w:t>
      </w:r>
      <w:r>
        <w:rPr>
          <w:sz w:val="24"/>
        </w:rPr>
        <w:tab/>
        <w:t>……………………………………………</w:t>
      </w:r>
      <w:r w:rsidR="00D23638">
        <w:rPr>
          <w:sz w:val="24"/>
        </w:rPr>
        <w:t>……</w:t>
      </w:r>
      <w:r>
        <w:rPr>
          <w:sz w:val="24"/>
        </w:rPr>
        <w:t>……</w:t>
      </w:r>
    </w:p>
    <w:p w:rsidR="00642D9D" w:rsidRDefault="00642D9D" w:rsidP="00D23638">
      <w:pPr>
        <w:tabs>
          <w:tab w:val="right" w:pos="2552"/>
          <w:tab w:val="left" w:pos="5529"/>
        </w:tabs>
        <w:jc w:val="center"/>
        <w:rPr>
          <w:sz w:val="24"/>
        </w:rPr>
      </w:pPr>
      <w:r>
        <w:rPr>
          <w:sz w:val="24"/>
        </w:rPr>
        <w:t xml:space="preserve">Miejscowość i data </w:t>
      </w:r>
      <w:r>
        <w:rPr>
          <w:sz w:val="24"/>
        </w:rPr>
        <w:tab/>
      </w:r>
      <w:r>
        <w:rPr>
          <w:sz w:val="24"/>
        </w:rPr>
        <w:tab/>
        <w:t>Podpis autora</w:t>
      </w:r>
      <w:r w:rsidR="00D23638">
        <w:rPr>
          <w:sz w:val="24"/>
        </w:rPr>
        <w:t xml:space="preserve"> korespondującego</w:t>
      </w:r>
    </w:p>
    <w:sectPr w:rsidR="00642D9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08" w:rsidRDefault="00870D08" w:rsidP="00FB1C2D">
      <w:pPr>
        <w:spacing w:after="0" w:line="240" w:lineRule="auto"/>
      </w:pPr>
      <w:r>
        <w:separator/>
      </w:r>
    </w:p>
  </w:endnote>
  <w:endnote w:type="continuationSeparator" w:id="0">
    <w:p w:rsidR="00870D08" w:rsidRDefault="00870D08" w:rsidP="00F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08" w:rsidRDefault="00870D08" w:rsidP="00FB1C2D">
      <w:pPr>
        <w:spacing w:after="0" w:line="240" w:lineRule="auto"/>
      </w:pPr>
      <w:r>
        <w:separator/>
      </w:r>
    </w:p>
  </w:footnote>
  <w:footnote w:type="continuationSeparator" w:id="0">
    <w:p w:rsidR="00870D08" w:rsidRDefault="00870D08" w:rsidP="00FB1C2D">
      <w:pPr>
        <w:spacing w:after="0" w:line="240" w:lineRule="auto"/>
      </w:pPr>
      <w:r>
        <w:continuationSeparator/>
      </w:r>
    </w:p>
  </w:footnote>
  <w:footnote w:id="1">
    <w:p w:rsidR="00B31DC4" w:rsidRPr="005112C5" w:rsidRDefault="00B31DC4" w:rsidP="00B31DC4">
      <w:pPr>
        <w:pStyle w:val="Tekstprzypisudolnego"/>
        <w:ind w:left="284" w:hanging="284"/>
        <w:rPr>
          <w:rFonts w:ascii="Verdana" w:hAnsi="Verdana"/>
          <w:sz w:val="17"/>
          <w:szCs w:val="17"/>
        </w:rPr>
      </w:pPr>
      <w:r w:rsidRPr="005112C5">
        <w:rPr>
          <w:rStyle w:val="Odwoanieprzypisudolnego"/>
          <w:rFonts w:ascii="Verdana" w:hAnsi="Verdana"/>
          <w:sz w:val="17"/>
          <w:szCs w:val="17"/>
        </w:rPr>
        <w:footnoteRef/>
      </w:r>
      <w:r w:rsidRPr="005112C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 w:rsidR="00D23638">
        <w:rPr>
          <w:rFonts w:ascii="Verdana" w:hAnsi="Verdana"/>
          <w:spacing w:val="-10"/>
          <w:sz w:val="17"/>
          <w:szCs w:val="17"/>
        </w:rPr>
        <w:t>Link do treści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0DF8"/>
    <w:multiLevelType w:val="hybridMultilevel"/>
    <w:tmpl w:val="7A00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D"/>
    <w:rsid w:val="00067810"/>
    <w:rsid w:val="00360A8A"/>
    <w:rsid w:val="00543A7A"/>
    <w:rsid w:val="00642D9D"/>
    <w:rsid w:val="007D4C64"/>
    <w:rsid w:val="00870D08"/>
    <w:rsid w:val="009D6068"/>
    <w:rsid w:val="00B31DC4"/>
    <w:rsid w:val="00C40CA7"/>
    <w:rsid w:val="00C87757"/>
    <w:rsid w:val="00D23638"/>
    <w:rsid w:val="00D55714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CB05"/>
  <w15:docId w15:val="{E1E7FBA1-5B95-40B0-B3E7-7FB6538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C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C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46B9-A7AE-43BA-82C5-12356335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Kokosińska</dc:creator>
  <cp:lastModifiedBy>Magdalena Kokosińska</cp:lastModifiedBy>
  <cp:revision>7</cp:revision>
  <dcterms:created xsi:type="dcterms:W3CDTF">2020-09-27T15:24:00Z</dcterms:created>
  <dcterms:modified xsi:type="dcterms:W3CDTF">2020-10-21T12:30:00Z</dcterms:modified>
</cp:coreProperties>
</file>